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D0D61" w14:textId="77777777" w:rsidR="001A78C7" w:rsidRDefault="001A78C7" w:rsidP="00AA0372">
      <w:pPr>
        <w:tabs>
          <w:tab w:val="left" w:pos="1515"/>
        </w:tabs>
        <w:ind w:right="-709"/>
        <w:rPr>
          <w:rFonts w:ascii="HelveticaNeueLTPro-Roman" w:hAnsi="HelveticaNeueLTPro-Roman" w:cs="HelveticaNeueLTPro-Roman"/>
          <w:b/>
        </w:rPr>
      </w:pPr>
    </w:p>
    <w:p w14:paraId="64E70885" w14:textId="77777777" w:rsidR="00F82428" w:rsidRDefault="00F82428" w:rsidP="00AA0372">
      <w:pPr>
        <w:tabs>
          <w:tab w:val="left" w:pos="1515"/>
        </w:tabs>
        <w:ind w:right="-709"/>
        <w:rPr>
          <w:rFonts w:ascii="HelveticaNeueLTPro-Roman" w:hAnsi="HelveticaNeueLTPro-Roman" w:cs="HelveticaNeueLTPro-Roman"/>
          <w:b/>
        </w:rPr>
      </w:pPr>
    </w:p>
    <w:p w14:paraId="0E3EBEB2" w14:textId="77777777" w:rsidR="00E26BAC" w:rsidRDefault="00E26BAC" w:rsidP="00E26BAC">
      <w:pPr>
        <w:spacing w:before="100" w:beforeAutospacing="1" w:after="160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9F0877">
        <w:rPr>
          <w:rFonts w:ascii="Arial" w:hAnsi="Arial" w:cs="Arial"/>
          <w:b/>
          <w:sz w:val="36"/>
          <w:szCs w:val="36"/>
        </w:rPr>
        <w:t>OBJEDNÁVKA</w:t>
      </w:r>
    </w:p>
    <w:p w14:paraId="1826671E" w14:textId="07137335" w:rsidR="00E26BAC" w:rsidRDefault="00E26BAC" w:rsidP="00E26BAC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REZERVOVANEJ KAPACITY / MAXIMÁLNEJ REZERVOVANEJ KAPACITY</w:t>
      </w:r>
    </w:p>
    <w:p w14:paraId="144EA312" w14:textId="77777777" w:rsidR="00DD61CF" w:rsidRDefault="00DD61CF" w:rsidP="00E26BAC">
      <w:pPr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14:paraId="27D2B3B8" w14:textId="77777777" w:rsidR="00DD61CF" w:rsidRPr="005958A7" w:rsidRDefault="00DD61CF" w:rsidP="00E26BAC">
      <w:pPr>
        <w:ind w:firstLine="708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Mriekatabuky"/>
        <w:tblW w:w="1059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"/>
        <w:gridCol w:w="14"/>
        <w:gridCol w:w="840"/>
        <w:gridCol w:w="436"/>
        <w:gridCol w:w="567"/>
        <w:gridCol w:w="709"/>
        <w:gridCol w:w="283"/>
        <w:gridCol w:w="142"/>
        <w:gridCol w:w="284"/>
        <w:gridCol w:w="283"/>
        <w:gridCol w:w="284"/>
        <w:gridCol w:w="1842"/>
        <w:gridCol w:w="993"/>
        <w:gridCol w:w="2126"/>
      </w:tblGrid>
      <w:tr w:rsidR="00E26BAC" w:rsidRPr="00EA28D0" w14:paraId="57711DE2" w14:textId="77777777" w:rsidTr="00E26BAC">
        <w:trPr>
          <w:trHeight w:val="284"/>
        </w:trPr>
        <w:tc>
          <w:tcPr>
            <w:tcW w:w="10598" w:type="dxa"/>
            <w:gridSpan w:val="15"/>
            <w:shd w:val="clear" w:color="auto" w:fill="EAF1DD" w:themeFill="accent3" w:themeFillTint="33"/>
            <w:vAlign w:val="center"/>
          </w:tcPr>
          <w:p w14:paraId="59456CF0" w14:textId="77777777" w:rsidR="00E26BAC" w:rsidRPr="00777561" w:rsidRDefault="00E26BAC" w:rsidP="0062736B">
            <w:pPr>
              <w:pStyle w:val="Odsekzoznamu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7561">
              <w:rPr>
                <w:rFonts w:ascii="Arial" w:hAnsi="Arial" w:cs="Arial"/>
                <w:b/>
                <w:sz w:val="20"/>
                <w:szCs w:val="20"/>
              </w:rPr>
              <w:t>Žiadateľ</w:t>
            </w:r>
          </w:p>
        </w:tc>
      </w:tr>
      <w:tr w:rsidR="00E26BAC" w:rsidRPr="00EA28D0" w14:paraId="5467725C" w14:textId="77777777" w:rsidTr="00E26BAC">
        <w:trPr>
          <w:trHeight w:val="284"/>
        </w:trPr>
        <w:tc>
          <w:tcPr>
            <w:tcW w:w="1795" w:type="dxa"/>
            <w:gridSpan w:val="2"/>
            <w:vAlign w:val="center"/>
          </w:tcPr>
          <w:p w14:paraId="29945A1E" w14:textId="77777777" w:rsidR="00E26BAC" w:rsidRPr="00EA28D0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  <w:r w:rsidRPr="00EA28D0">
              <w:rPr>
                <w:rFonts w:ascii="Arial" w:hAnsi="Arial" w:cs="Arial"/>
                <w:sz w:val="20"/>
                <w:szCs w:val="20"/>
              </w:rPr>
              <w:t>Obchodné meno:</w:t>
            </w:r>
          </w:p>
        </w:tc>
        <w:tc>
          <w:tcPr>
            <w:tcW w:w="8803" w:type="dxa"/>
            <w:gridSpan w:val="13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B5203C5" w14:textId="77777777" w:rsidR="00E26BAC" w:rsidRPr="00EA28D0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BAC" w:rsidRPr="00EA28D0" w14:paraId="1652E0AF" w14:textId="77777777" w:rsidTr="00E26BAC">
        <w:trPr>
          <w:trHeight w:val="284"/>
        </w:trPr>
        <w:tc>
          <w:tcPr>
            <w:tcW w:w="4786" w:type="dxa"/>
            <w:gridSpan w:val="9"/>
            <w:vAlign w:val="center"/>
          </w:tcPr>
          <w:p w14:paraId="1F9B0C70" w14:textId="77777777" w:rsidR="00E26BAC" w:rsidRPr="00EA28D0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miesta spotreby:</w:t>
            </w:r>
          </w:p>
        </w:tc>
        <w:tc>
          <w:tcPr>
            <w:tcW w:w="5812" w:type="dxa"/>
            <w:gridSpan w:val="6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A38F670" w14:textId="77777777" w:rsidR="00E26BAC" w:rsidRPr="00EA28D0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BAC" w:rsidRPr="00EA28D0" w14:paraId="67C9900F" w14:textId="77777777" w:rsidTr="00E26BAC">
        <w:trPr>
          <w:trHeight w:val="284"/>
        </w:trPr>
        <w:tc>
          <w:tcPr>
            <w:tcW w:w="4786" w:type="dxa"/>
            <w:gridSpan w:val="9"/>
            <w:vAlign w:val="center"/>
          </w:tcPr>
          <w:p w14:paraId="048263AF" w14:textId="77777777" w:rsidR="00E26BAC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odberného miesta z faktúry PPA Power DS:</w:t>
            </w:r>
          </w:p>
        </w:tc>
        <w:tc>
          <w:tcPr>
            <w:tcW w:w="5812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936D657" w14:textId="77777777" w:rsidR="00E26BAC" w:rsidRPr="00EA28D0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BAC" w:rsidRPr="00EA28D0" w14:paraId="4F0BC3C9" w14:textId="77777777" w:rsidTr="00E26BAC">
        <w:trPr>
          <w:trHeight w:val="284"/>
        </w:trPr>
        <w:tc>
          <w:tcPr>
            <w:tcW w:w="4786" w:type="dxa"/>
            <w:gridSpan w:val="9"/>
            <w:vAlign w:val="center"/>
          </w:tcPr>
          <w:p w14:paraId="3AA88217" w14:textId="77777777" w:rsidR="00E26BAC" w:rsidRPr="00EA28D0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  <w:r w:rsidRPr="00EA28D0">
              <w:rPr>
                <w:rFonts w:ascii="Arial" w:hAnsi="Arial" w:cs="Arial"/>
                <w:sz w:val="20"/>
                <w:szCs w:val="20"/>
              </w:rPr>
              <w:t>Osoba v zastúpení (titul, meno, funkcia):</w:t>
            </w:r>
          </w:p>
        </w:tc>
        <w:tc>
          <w:tcPr>
            <w:tcW w:w="5812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D9382BF" w14:textId="77777777" w:rsidR="00E26BAC" w:rsidRPr="00EA28D0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BAC" w:rsidRPr="00EA28D0" w14:paraId="4F1C488B" w14:textId="77777777" w:rsidTr="00E26BAC">
        <w:trPr>
          <w:trHeight w:val="284"/>
        </w:trPr>
        <w:tc>
          <w:tcPr>
            <w:tcW w:w="4786" w:type="dxa"/>
            <w:gridSpan w:val="9"/>
            <w:vAlign w:val="center"/>
          </w:tcPr>
          <w:p w14:paraId="1162CD2A" w14:textId="77777777" w:rsidR="00E26BAC" w:rsidRPr="00EA28D0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v zastúpení – kontakt (telefón, e-mail):</w:t>
            </w:r>
          </w:p>
        </w:tc>
        <w:tc>
          <w:tcPr>
            <w:tcW w:w="5812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6658141" w14:textId="77777777" w:rsidR="00E26BAC" w:rsidRPr="00EA28D0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BAC" w:rsidRPr="00EA28D0" w14:paraId="2E833C06" w14:textId="77777777" w:rsidTr="00E26BAC">
        <w:trPr>
          <w:trHeight w:val="284"/>
        </w:trPr>
        <w:tc>
          <w:tcPr>
            <w:tcW w:w="10598" w:type="dxa"/>
            <w:gridSpan w:val="15"/>
            <w:shd w:val="clear" w:color="auto" w:fill="EAF1DD" w:themeFill="accent3" w:themeFillTint="33"/>
            <w:vAlign w:val="center"/>
          </w:tcPr>
          <w:p w14:paraId="0B17E39A" w14:textId="77777777" w:rsidR="00E26BAC" w:rsidRPr="00EA3AD2" w:rsidRDefault="00E26BAC" w:rsidP="00E26BAC">
            <w:pPr>
              <w:pStyle w:val="Odsekzoznamu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Rezervovaná kapacita (RK) </w:t>
            </w:r>
          </w:p>
        </w:tc>
      </w:tr>
      <w:tr w:rsidR="00E26BAC" w:rsidRPr="00EA28D0" w14:paraId="099A1BE1" w14:textId="77777777" w:rsidTr="00E26BAC">
        <w:trPr>
          <w:trHeight w:val="284"/>
        </w:trPr>
        <w:tc>
          <w:tcPr>
            <w:tcW w:w="3085" w:type="dxa"/>
            <w:gridSpan w:val="5"/>
            <w:shd w:val="clear" w:color="auto" w:fill="FFFFFF" w:themeFill="background1"/>
            <w:vAlign w:val="center"/>
          </w:tcPr>
          <w:p w14:paraId="7BA28B0B" w14:textId="77777777" w:rsidR="00E26BAC" w:rsidRPr="005308B2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Hodnota objednávanej RK </w:t>
            </w:r>
            <w:r>
              <w:rPr>
                <w:rFonts w:ascii="Calibri" w:hAnsi="Calibri" w:cs="Arial"/>
                <w:sz w:val="20"/>
                <w:szCs w:val="20"/>
              </w:rPr>
              <w:t>[kW]:</w:t>
            </w:r>
          </w:p>
        </w:tc>
        <w:tc>
          <w:tcPr>
            <w:tcW w:w="2268" w:type="dxa"/>
            <w:gridSpan w:val="6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5BD0F2C" w14:textId="77777777" w:rsidR="00E26BAC" w:rsidRPr="005308B2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FFFFFF" w:themeFill="background1"/>
            <w:vAlign w:val="center"/>
          </w:tcPr>
          <w:p w14:paraId="60FBCD4B" w14:textId="77777777" w:rsidR="00E26BAC" w:rsidRPr="005308B2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Dátum účinnosti RK od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d:m:r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6FFACEF" w14:textId="77777777" w:rsidR="00E26BAC" w:rsidRPr="005308B2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1.        .       </w:t>
            </w:r>
          </w:p>
        </w:tc>
      </w:tr>
      <w:tr w:rsidR="00E26BAC" w:rsidRPr="00EA28D0" w14:paraId="1BC35FC1" w14:textId="77777777" w:rsidTr="00E26BAC">
        <w:trPr>
          <w:trHeight w:val="284"/>
        </w:trPr>
        <w:tc>
          <w:tcPr>
            <w:tcW w:w="1809" w:type="dxa"/>
            <w:gridSpan w:val="3"/>
            <w:shd w:val="clear" w:color="auto" w:fill="FFFFFF" w:themeFill="background1"/>
            <w:vAlign w:val="center"/>
          </w:tcPr>
          <w:p w14:paraId="782C2C0D" w14:textId="77777777" w:rsidR="00E26BAC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Obdobie RK:</w:t>
            </w:r>
          </w:p>
        </w:tc>
        <w:tc>
          <w:tcPr>
            <w:tcW w:w="2835" w:type="dxa"/>
            <w:gridSpan w:val="5"/>
            <w:shd w:val="clear" w:color="auto" w:fill="DBE5F1" w:themeFill="accent1" w:themeFillTint="33"/>
            <w:vAlign w:val="center"/>
          </w:tcPr>
          <w:p w14:paraId="51A2DA18" w14:textId="77777777" w:rsidR="00E26BAC" w:rsidRPr="00D1304C" w:rsidRDefault="00E26BAC" w:rsidP="00E26BAC">
            <w:pPr>
              <w:pStyle w:val="Odsekzoznamu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12-mesačná</w:t>
            </w:r>
          </w:p>
        </w:tc>
        <w:tc>
          <w:tcPr>
            <w:tcW w:w="2835" w:type="dxa"/>
            <w:gridSpan w:val="5"/>
            <w:shd w:val="clear" w:color="auto" w:fill="DBE5F1" w:themeFill="accent1" w:themeFillTint="33"/>
            <w:vAlign w:val="center"/>
          </w:tcPr>
          <w:p w14:paraId="6F95AFCB" w14:textId="77777777" w:rsidR="00E26BAC" w:rsidRPr="00D1304C" w:rsidRDefault="00E26BAC" w:rsidP="00E26BAC">
            <w:pPr>
              <w:pStyle w:val="Odsekzoznamu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3-mesačná</w:t>
            </w:r>
          </w:p>
        </w:tc>
        <w:tc>
          <w:tcPr>
            <w:tcW w:w="3119" w:type="dxa"/>
            <w:gridSpan w:val="2"/>
            <w:shd w:val="clear" w:color="auto" w:fill="DBE5F1" w:themeFill="accent1" w:themeFillTint="33"/>
            <w:vAlign w:val="center"/>
          </w:tcPr>
          <w:p w14:paraId="5C860039" w14:textId="77777777" w:rsidR="00E26BAC" w:rsidRPr="00D1304C" w:rsidRDefault="00E26BAC" w:rsidP="00E26BAC">
            <w:pPr>
              <w:pStyle w:val="Odsekzoznamu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mesačná</w:t>
            </w:r>
          </w:p>
        </w:tc>
      </w:tr>
      <w:tr w:rsidR="00E26BAC" w:rsidRPr="00EA28D0" w14:paraId="125361CC" w14:textId="77777777" w:rsidTr="00E26BAC">
        <w:trPr>
          <w:trHeight w:val="284"/>
        </w:trPr>
        <w:tc>
          <w:tcPr>
            <w:tcW w:w="10598" w:type="dxa"/>
            <w:gridSpan w:val="15"/>
            <w:shd w:val="clear" w:color="auto" w:fill="EAF1DD" w:themeFill="accent3" w:themeFillTint="33"/>
            <w:vAlign w:val="center"/>
          </w:tcPr>
          <w:p w14:paraId="313D28CF" w14:textId="77777777" w:rsidR="00E26BAC" w:rsidRPr="00D36B68" w:rsidRDefault="00E26BAC" w:rsidP="00CB3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6B68">
              <w:rPr>
                <w:rFonts w:ascii="Arial" w:hAnsi="Arial" w:cs="Arial"/>
                <w:b/>
                <w:sz w:val="20"/>
                <w:szCs w:val="20"/>
              </w:rPr>
              <w:t>Dlhodobejší plán RK</w:t>
            </w:r>
          </w:p>
        </w:tc>
      </w:tr>
      <w:tr w:rsidR="00E26BAC" w:rsidRPr="00EA28D0" w14:paraId="304A6E9C" w14:textId="77777777" w:rsidTr="00E26BAC">
        <w:trPr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14:paraId="23DB855C" w14:textId="77777777" w:rsidR="00E26BAC" w:rsidRPr="00D36B68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Výška RK </w:t>
            </w:r>
            <w:r>
              <w:rPr>
                <w:rFonts w:ascii="Calibri" w:hAnsi="Calibri" w:cs="Arial"/>
                <w:sz w:val="20"/>
                <w:szCs w:val="20"/>
              </w:rPr>
              <w:t>[kW]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81" w:type="dxa"/>
            <w:gridSpan w:val="3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797E161" w14:textId="77777777" w:rsidR="00E26BAC" w:rsidRPr="00D36B68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shd w:val="clear" w:color="auto" w:fill="FFFFFF" w:themeFill="background1"/>
            <w:vAlign w:val="center"/>
          </w:tcPr>
          <w:p w14:paraId="58AE209A" w14:textId="77777777" w:rsidR="00E26BAC" w:rsidRPr="00D36B68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Obdobie RK:</w:t>
            </w:r>
          </w:p>
        </w:tc>
        <w:tc>
          <w:tcPr>
            <w:tcW w:w="1276" w:type="dxa"/>
            <w:gridSpan w:val="5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B259009" w14:textId="77777777" w:rsidR="00E26BAC" w:rsidRPr="00D36B68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5B1365CF" w14:textId="77777777" w:rsidR="00E26BAC" w:rsidRPr="00D36B68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Dátum účinnosti RK od - do: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235AD6A" w14:textId="77777777" w:rsidR="00E26BAC" w:rsidRPr="00D36B68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BAC" w:rsidRPr="00EA28D0" w14:paraId="2AFCAB77" w14:textId="77777777" w:rsidTr="00E26BAC">
        <w:trPr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14:paraId="32822BDE" w14:textId="77777777" w:rsidR="00E26BAC" w:rsidRPr="00D36B68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Výška RK </w:t>
            </w:r>
            <w:r>
              <w:rPr>
                <w:rFonts w:ascii="Calibri" w:hAnsi="Calibri" w:cs="Arial"/>
                <w:sz w:val="20"/>
                <w:szCs w:val="20"/>
              </w:rPr>
              <w:t>[kW]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8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6D9AB48" w14:textId="77777777" w:rsidR="00E26BAC" w:rsidRPr="00D36B68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shd w:val="clear" w:color="auto" w:fill="FFFFFF" w:themeFill="background1"/>
            <w:vAlign w:val="center"/>
          </w:tcPr>
          <w:p w14:paraId="278CB583" w14:textId="77777777" w:rsidR="00E26BAC" w:rsidRPr="00D36B68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Obdobie RK:</w:t>
            </w:r>
          </w:p>
        </w:tc>
        <w:tc>
          <w:tcPr>
            <w:tcW w:w="127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C1C1996" w14:textId="77777777" w:rsidR="00E26BAC" w:rsidRPr="00D36B68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3D0E75C5" w14:textId="77777777" w:rsidR="00E26BAC" w:rsidRPr="00D36B68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Dátum účinnosti RK od - do: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EC8DE15" w14:textId="77777777" w:rsidR="00E26BAC" w:rsidRPr="00D36B68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BAC" w:rsidRPr="00EA28D0" w14:paraId="3BB49241" w14:textId="77777777" w:rsidTr="00E26BAC">
        <w:trPr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14:paraId="3A4AB3FF" w14:textId="77777777" w:rsidR="00E26BAC" w:rsidRPr="00D36B68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Výška RK </w:t>
            </w:r>
            <w:r>
              <w:rPr>
                <w:rFonts w:ascii="Calibri" w:hAnsi="Calibri" w:cs="Arial"/>
                <w:sz w:val="20"/>
                <w:szCs w:val="20"/>
              </w:rPr>
              <w:t>[kW]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8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EE80737" w14:textId="77777777" w:rsidR="00E26BAC" w:rsidRPr="00D36B68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shd w:val="clear" w:color="auto" w:fill="FFFFFF" w:themeFill="background1"/>
            <w:vAlign w:val="center"/>
          </w:tcPr>
          <w:p w14:paraId="0669B10F" w14:textId="77777777" w:rsidR="00E26BAC" w:rsidRPr="00D36B68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Obdobie RK:</w:t>
            </w:r>
          </w:p>
        </w:tc>
        <w:tc>
          <w:tcPr>
            <w:tcW w:w="127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FBA4B64" w14:textId="77777777" w:rsidR="00E26BAC" w:rsidRPr="00D36B68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48EB04FB" w14:textId="77777777" w:rsidR="00E26BAC" w:rsidRPr="00D36B68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Dátum účinnosti RK od - do: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B2B0039" w14:textId="77777777" w:rsidR="00E26BAC" w:rsidRPr="00D36B68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BAC" w:rsidRPr="00EA28D0" w14:paraId="73326C23" w14:textId="77777777" w:rsidTr="00E26BAC">
        <w:trPr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14:paraId="195B91B8" w14:textId="77777777" w:rsidR="00E26BAC" w:rsidRPr="00D36B68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Výška RK </w:t>
            </w:r>
            <w:r>
              <w:rPr>
                <w:rFonts w:ascii="Calibri" w:hAnsi="Calibri" w:cs="Arial"/>
                <w:sz w:val="20"/>
                <w:szCs w:val="20"/>
              </w:rPr>
              <w:t>[kW]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8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8F20BF8" w14:textId="77777777" w:rsidR="00E26BAC" w:rsidRPr="00D36B68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shd w:val="clear" w:color="auto" w:fill="FFFFFF" w:themeFill="background1"/>
            <w:vAlign w:val="center"/>
          </w:tcPr>
          <w:p w14:paraId="28C217EA" w14:textId="77777777" w:rsidR="00E26BAC" w:rsidRPr="00D36B68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Obdobie RK:</w:t>
            </w:r>
          </w:p>
        </w:tc>
        <w:tc>
          <w:tcPr>
            <w:tcW w:w="127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91C3849" w14:textId="77777777" w:rsidR="00E26BAC" w:rsidRPr="00D36B68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0AA81EEA" w14:textId="77777777" w:rsidR="00E26BAC" w:rsidRPr="00D36B68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Dátum účinnosti RK od - do: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EB6BB0A" w14:textId="77777777" w:rsidR="00E26BAC" w:rsidRPr="00D36B68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BAC" w:rsidRPr="00EA28D0" w14:paraId="62078CC7" w14:textId="77777777" w:rsidTr="00E26BAC">
        <w:trPr>
          <w:trHeight w:val="284"/>
        </w:trPr>
        <w:tc>
          <w:tcPr>
            <w:tcW w:w="10598" w:type="dxa"/>
            <w:gridSpan w:val="15"/>
            <w:shd w:val="clear" w:color="auto" w:fill="EAF1DD" w:themeFill="accent3" w:themeFillTint="33"/>
            <w:vAlign w:val="center"/>
          </w:tcPr>
          <w:p w14:paraId="706B5E24" w14:textId="77777777" w:rsidR="00E26BAC" w:rsidRPr="00646FB0" w:rsidRDefault="00E26BAC" w:rsidP="00E26BAC">
            <w:pPr>
              <w:pStyle w:val="Odsekzoznamu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46FB0">
              <w:rPr>
                <w:rFonts w:ascii="Arial" w:hAnsi="Arial" w:cs="Arial"/>
                <w:b/>
                <w:sz w:val="20"/>
                <w:szCs w:val="20"/>
              </w:rPr>
              <w:t>Maximálna rezervovaná kapacita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(MRK)</w:t>
            </w:r>
          </w:p>
        </w:tc>
      </w:tr>
      <w:tr w:rsidR="00E26BAC" w:rsidRPr="00EA28D0" w14:paraId="4A2ED829" w14:textId="77777777" w:rsidTr="00E26BAC">
        <w:trPr>
          <w:trHeight w:val="284"/>
        </w:trPr>
        <w:tc>
          <w:tcPr>
            <w:tcW w:w="3652" w:type="dxa"/>
            <w:gridSpan w:val="6"/>
            <w:shd w:val="clear" w:color="auto" w:fill="FFFFFF" w:themeFill="background1"/>
            <w:vAlign w:val="center"/>
          </w:tcPr>
          <w:p w14:paraId="56B09851" w14:textId="77777777" w:rsidR="00E26BAC" w:rsidRPr="00646FB0" w:rsidRDefault="00E26BAC" w:rsidP="00CB3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Hodnota objednávanej MRK </w:t>
            </w:r>
            <w:r>
              <w:rPr>
                <w:rFonts w:ascii="Calibri" w:hAnsi="Calibri" w:cs="Arial"/>
                <w:sz w:val="20"/>
                <w:szCs w:val="20"/>
              </w:rPr>
              <w:t>[kW / A]:</w:t>
            </w:r>
          </w:p>
        </w:tc>
        <w:tc>
          <w:tcPr>
            <w:tcW w:w="1418" w:type="dxa"/>
            <w:gridSpan w:val="4"/>
            <w:shd w:val="clear" w:color="auto" w:fill="DBE5F1" w:themeFill="accent1" w:themeFillTint="33"/>
            <w:vAlign w:val="center"/>
          </w:tcPr>
          <w:p w14:paraId="4FD03617" w14:textId="77777777" w:rsidR="00E26BAC" w:rsidRPr="00646FB0" w:rsidRDefault="00E26BAC" w:rsidP="00CB3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14:paraId="01B7E1F5" w14:textId="77777777" w:rsidR="00E26BAC" w:rsidRPr="00646FB0" w:rsidRDefault="00E26BAC" w:rsidP="00CB3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Dátum účinnosti MRK od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d:m:r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06642011" w14:textId="77777777" w:rsidR="00E26BAC" w:rsidRPr="00646FB0" w:rsidRDefault="00E26BAC" w:rsidP="00CB3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1.         .</w:t>
            </w:r>
          </w:p>
        </w:tc>
      </w:tr>
      <w:tr w:rsidR="00E26BAC" w:rsidRPr="00EA28D0" w14:paraId="3DD3899F" w14:textId="77777777" w:rsidTr="00E26BAC">
        <w:trPr>
          <w:trHeight w:val="284"/>
        </w:trPr>
        <w:tc>
          <w:tcPr>
            <w:tcW w:w="3652" w:type="dxa"/>
            <w:gridSpan w:val="6"/>
            <w:shd w:val="clear" w:color="auto" w:fill="FFFFFF" w:themeFill="background1"/>
            <w:vAlign w:val="center"/>
          </w:tcPr>
          <w:p w14:paraId="02277F45" w14:textId="77777777" w:rsidR="00E26BAC" w:rsidRDefault="00E26BAC" w:rsidP="00CB3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 ističa </w:t>
            </w:r>
            <w:r>
              <w:rPr>
                <w:rFonts w:ascii="Calibri" w:hAnsi="Calibri" w:cs="Arial"/>
                <w:sz w:val="20"/>
                <w:szCs w:val="20"/>
              </w:rPr>
              <w:t>[1-fázový / 3- fázový]:</w:t>
            </w:r>
          </w:p>
        </w:tc>
        <w:tc>
          <w:tcPr>
            <w:tcW w:w="1418" w:type="dxa"/>
            <w:gridSpan w:val="4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04A3137" w14:textId="77777777" w:rsidR="00E26BAC" w:rsidRPr="00646FB0" w:rsidRDefault="00E26BAC" w:rsidP="00CB3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14:paraId="794ED8D5" w14:textId="77777777" w:rsidR="00E26BAC" w:rsidRPr="00722C85" w:rsidRDefault="00E26BAC" w:rsidP="00CB3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E149A8" w14:textId="77777777" w:rsidR="00E26BAC" w:rsidRPr="00722C85" w:rsidRDefault="00E26BAC" w:rsidP="00CB3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537F8F" w14:textId="77777777" w:rsidR="00E26BAC" w:rsidRDefault="00E26BAC" w:rsidP="00E26BAC">
      <w:pPr>
        <w:rPr>
          <w:rFonts w:ascii="Arial" w:hAnsi="Arial" w:cs="Arial"/>
          <w:sz w:val="20"/>
          <w:szCs w:val="20"/>
        </w:rPr>
      </w:pPr>
    </w:p>
    <w:p w14:paraId="5951993E" w14:textId="77777777" w:rsidR="00E26BAC" w:rsidRPr="00EA28D0" w:rsidRDefault="00E26BAC" w:rsidP="00E26BAC">
      <w:pPr>
        <w:rPr>
          <w:rFonts w:ascii="Arial" w:hAnsi="Arial" w:cs="Arial"/>
          <w:sz w:val="20"/>
          <w:szCs w:val="20"/>
        </w:rPr>
      </w:pPr>
      <w:r w:rsidRPr="00976EE6">
        <w:rPr>
          <w:rFonts w:ascii="Arial" w:hAnsi="Arial" w:cs="Arial"/>
          <w:b/>
          <w:sz w:val="20"/>
          <w:szCs w:val="20"/>
        </w:rPr>
        <w:t>Podmienky k </w:t>
      </w:r>
      <w:r>
        <w:rPr>
          <w:rFonts w:ascii="Arial" w:hAnsi="Arial" w:cs="Arial"/>
          <w:b/>
          <w:sz w:val="20"/>
          <w:szCs w:val="20"/>
        </w:rPr>
        <w:t>objednávke</w:t>
      </w:r>
      <w:r w:rsidRPr="00976EE6">
        <w:rPr>
          <w:rFonts w:ascii="Arial" w:hAnsi="Arial" w:cs="Arial"/>
          <w:b/>
          <w:sz w:val="20"/>
          <w:szCs w:val="20"/>
        </w:rPr>
        <w:t xml:space="preserve"> </w:t>
      </w:r>
      <w:r w:rsidR="008850F1">
        <w:rPr>
          <w:rFonts w:ascii="Arial" w:hAnsi="Arial" w:cs="Arial"/>
          <w:b/>
          <w:sz w:val="20"/>
          <w:szCs w:val="20"/>
        </w:rPr>
        <w:t xml:space="preserve">rezervovanej </w:t>
      </w:r>
      <w:r>
        <w:rPr>
          <w:rFonts w:ascii="Arial" w:hAnsi="Arial" w:cs="Arial"/>
          <w:b/>
          <w:sz w:val="20"/>
          <w:szCs w:val="20"/>
        </w:rPr>
        <w:t>kapacity</w:t>
      </w:r>
      <w:r w:rsidR="008850F1">
        <w:rPr>
          <w:rFonts w:ascii="Arial" w:hAnsi="Arial" w:cs="Arial"/>
          <w:b/>
          <w:sz w:val="20"/>
          <w:szCs w:val="20"/>
        </w:rPr>
        <w:t xml:space="preserve"> alebo maximálnej rezervovanej kapacity:</w:t>
      </w:r>
    </w:p>
    <w:p w14:paraId="2A70C8F3" w14:textId="0ABB57D4" w:rsidR="00E26BAC" w:rsidRDefault="00E26BAC" w:rsidP="00E26BAC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EA28D0">
        <w:rPr>
          <w:rFonts w:ascii="Arial" w:hAnsi="Arial" w:cs="Arial"/>
          <w:sz w:val="20"/>
          <w:szCs w:val="20"/>
        </w:rPr>
        <w:t xml:space="preserve">doberateľ, ktorý </w:t>
      </w:r>
      <w:r>
        <w:rPr>
          <w:rFonts w:ascii="Arial" w:hAnsi="Arial" w:cs="Arial"/>
          <w:sz w:val="20"/>
          <w:szCs w:val="20"/>
        </w:rPr>
        <w:t>požaduje novú rezervovanú kapacitu (RK), alebo maximálnu rezervovanú kapacitu (MRK)</w:t>
      </w:r>
      <w:r w:rsidRPr="00EA28D0">
        <w:rPr>
          <w:rFonts w:ascii="Arial" w:hAnsi="Arial" w:cs="Arial"/>
          <w:sz w:val="20"/>
          <w:szCs w:val="20"/>
        </w:rPr>
        <w:t xml:space="preserve"> vypln</w:t>
      </w:r>
      <w:r>
        <w:rPr>
          <w:rFonts w:ascii="Arial" w:hAnsi="Arial" w:cs="Arial"/>
          <w:sz w:val="20"/>
          <w:szCs w:val="20"/>
        </w:rPr>
        <w:t>í</w:t>
      </w:r>
      <w:r w:rsidRPr="00EA28D0">
        <w:rPr>
          <w:rFonts w:ascii="Arial" w:hAnsi="Arial" w:cs="Arial"/>
          <w:sz w:val="20"/>
          <w:szCs w:val="20"/>
        </w:rPr>
        <w:t xml:space="preserve"> túto </w:t>
      </w:r>
      <w:r>
        <w:rPr>
          <w:rFonts w:ascii="Arial" w:hAnsi="Arial" w:cs="Arial"/>
          <w:sz w:val="20"/>
          <w:szCs w:val="20"/>
        </w:rPr>
        <w:t xml:space="preserve">objednávku a zašle ju podpísanú e-mailom na: </w:t>
      </w:r>
      <w:hyperlink r:id="rId7" w:history="1">
        <w:r w:rsidR="007561AE">
          <w:rPr>
            <w:rStyle w:val="Hypertextovprepojenie"/>
            <w:rFonts w:ascii="Arial" w:hAnsi="Arial" w:cs="Arial"/>
            <w:sz w:val="20"/>
            <w:szCs w:val="20"/>
          </w:rPr>
          <w:t>maros.engler@ppa.sk</w:t>
        </w:r>
      </w:hyperlink>
      <w:bookmarkStart w:id="0" w:name="_GoBack"/>
      <w:bookmarkEnd w:id="0"/>
    </w:p>
    <w:p w14:paraId="43D9DB8F" w14:textId="77777777" w:rsidR="00E26BAC" w:rsidRDefault="00E26BAC" w:rsidP="00E26BAC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prípade objednávania (rezervovanej kapacity (RK), vyplnenú objednávku je potrebné zaslať </w:t>
      </w:r>
      <w:r w:rsidR="0062736B">
        <w:rPr>
          <w:rFonts w:ascii="Arial" w:hAnsi="Arial" w:cs="Arial"/>
          <w:b/>
          <w:sz w:val="20"/>
          <w:szCs w:val="20"/>
        </w:rPr>
        <w:t>najneskôr v posledný pracovný deň</w:t>
      </w:r>
      <w:r>
        <w:rPr>
          <w:rFonts w:ascii="Arial" w:hAnsi="Arial" w:cs="Arial"/>
          <w:sz w:val="20"/>
          <w:szCs w:val="20"/>
        </w:rPr>
        <w:t xml:space="preserve"> pred obdobím požadovanej účinnosti RK (pred 1. dňom účinnosti novej RK).</w:t>
      </w:r>
    </w:p>
    <w:p w14:paraId="17C8C927" w14:textId="77777777" w:rsidR="00E26BAC" w:rsidRPr="00EA28D0" w:rsidRDefault="00E26BAC" w:rsidP="00E26BAC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prípade objednávania maximálnej rezervovanej kapacity (MRK), vyplnenú objednávku je potrebné zaslať </w:t>
      </w:r>
      <w:r w:rsidRPr="00A5354E">
        <w:rPr>
          <w:rFonts w:ascii="Arial" w:hAnsi="Arial" w:cs="Arial"/>
          <w:b/>
          <w:sz w:val="20"/>
          <w:szCs w:val="20"/>
        </w:rPr>
        <w:t xml:space="preserve">najneskôr 30 pracovných dní </w:t>
      </w:r>
      <w:r>
        <w:rPr>
          <w:rFonts w:ascii="Arial" w:hAnsi="Arial" w:cs="Arial"/>
          <w:sz w:val="20"/>
          <w:szCs w:val="20"/>
        </w:rPr>
        <w:t>pred obdobím požadovanej účinnosti (pred 1 dňom účinnosti novej MRK)</w:t>
      </w:r>
    </w:p>
    <w:p w14:paraId="0CD9AC98" w14:textId="77777777" w:rsidR="00E26BAC" w:rsidRDefault="00E26BAC" w:rsidP="00E26BAC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Spoločnosť</w:t>
      </w:r>
      <w:r w:rsidRPr="00EA28D0">
        <w:rPr>
          <w:rFonts w:ascii="Arial" w:hAnsi="Arial" w:cs="Arial"/>
          <w:sz w:val="20"/>
          <w:szCs w:val="20"/>
        </w:rPr>
        <w:t xml:space="preserve"> PPA Powe</w:t>
      </w:r>
      <w:r>
        <w:rPr>
          <w:rFonts w:ascii="Arial" w:hAnsi="Arial" w:cs="Arial"/>
          <w:sz w:val="20"/>
          <w:szCs w:val="20"/>
        </w:rPr>
        <w:t xml:space="preserve">r DS s.r.o. po získaní riadne vyplnenej objednávky </w:t>
      </w:r>
      <w:r w:rsidR="0062736B">
        <w:rPr>
          <w:rFonts w:ascii="Arial" w:hAnsi="Arial" w:cs="Arial"/>
          <w:sz w:val="20"/>
          <w:szCs w:val="20"/>
        </w:rPr>
        <w:t>MRK preverí možnosti dojednania</w:t>
      </w:r>
      <w:r>
        <w:rPr>
          <w:rFonts w:ascii="Arial" w:hAnsi="Arial" w:cs="Arial"/>
          <w:sz w:val="20"/>
          <w:szCs w:val="20"/>
        </w:rPr>
        <w:t xml:space="preserve"> kapacity u nadradeného regionálneho distribútora a k objednávke sa vyjadrí do 5</w:t>
      </w:r>
      <w:r w:rsidRPr="00EA28D0">
        <w:rPr>
          <w:rFonts w:ascii="Arial" w:hAnsi="Arial" w:cs="Arial"/>
          <w:sz w:val="20"/>
          <w:szCs w:val="20"/>
        </w:rPr>
        <w:t xml:space="preserve"> dní od</w:t>
      </w:r>
      <w:r>
        <w:rPr>
          <w:rFonts w:ascii="Arial" w:hAnsi="Arial" w:cs="Arial"/>
          <w:sz w:val="20"/>
          <w:szCs w:val="20"/>
        </w:rPr>
        <w:t xml:space="preserve"> jej doručenia.</w:t>
      </w:r>
    </w:p>
    <w:p w14:paraId="15BF0B61" w14:textId="77777777" w:rsidR="00E26BAC" w:rsidRDefault="00E26BAC" w:rsidP="00E26BAC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Následné kroky k dokončeniu objednávky </w:t>
      </w:r>
      <w:r w:rsidR="008850F1">
        <w:rPr>
          <w:rFonts w:ascii="Arial" w:hAnsi="Arial" w:cs="Arial"/>
          <w:sz w:val="20"/>
          <w:szCs w:val="20"/>
        </w:rPr>
        <w:t>budú s odberateľom komunikované.</w:t>
      </w:r>
    </w:p>
    <w:p w14:paraId="5D2438A4" w14:textId="77777777" w:rsidR="00E26BAC" w:rsidRDefault="00E26BAC" w:rsidP="00E26BA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19DD274" w14:textId="77777777" w:rsidR="008850F1" w:rsidRDefault="008850F1" w:rsidP="00E26BA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E9F950B" w14:textId="77777777" w:rsidR="008850F1" w:rsidRDefault="008850F1" w:rsidP="00E26BA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B2585DD" w14:textId="77777777" w:rsidR="008850F1" w:rsidRDefault="008850F1" w:rsidP="00E26BA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98D31F9" w14:textId="77777777" w:rsidR="008850F1" w:rsidRDefault="008850F1" w:rsidP="00E26BA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8C2EA43" w14:textId="77777777" w:rsidR="00E26BAC" w:rsidRPr="00921834" w:rsidRDefault="00E26BAC" w:rsidP="00E26BAC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2197"/>
        <w:gridCol w:w="855"/>
        <w:gridCol w:w="2185"/>
        <w:gridCol w:w="397"/>
        <w:gridCol w:w="2754"/>
      </w:tblGrid>
      <w:tr w:rsidR="00E26BAC" w14:paraId="29976219" w14:textId="77777777" w:rsidTr="00CB34EE">
        <w:tc>
          <w:tcPr>
            <w:tcW w:w="940" w:type="dxa"/>
          </w:tcPr>
          <w:p w14:paraId="58A1C6C8" w14:textId="77777777" w:rsidR="00E26BAC" w:rsidRPr="00445FFE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  <w:r w:rsidRPr="00445FFE">
              <w:rPr>
                <w:rFonts w:ascii="Arial" w:hAnsi="Arial" w:cs="Arial"/>
                <w:sz w:val="20"/>
                <w:szCs w:val="20"/>
              </w:rPr>
              <w:t>Dňa:</w:t>
            </w:r>
          </w:p>
        </w:tc>
        <w:tc>
          <w:tcPr>
            <w:tcW w:w="2508" w:type="dxa"/>
            <w:shd w:val="clear" w:color="auto" w:fill="auto"/>
          </w:tcPr>
          <w:p w14:paraId="5153DA92" w14:textId="77777777" w:rsidR="00E26BAC" w:rsidRPr="00445FFE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</w:tcPr>
          <w:p w14:paraId="18F4ECCE" w14:textId="77777777" w:rsidR="00E26BAC" w:rsidRPr="00445FFE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072D658B" w14:textId="77777777" w:rsidR="00E26BAC" w:rsidRPr="00445FFE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739D3CA4" w14:textId="77777777" w:rsidR="00E26BAC" w:rsidRPr="00445FFE" w:rsidRDefault="00E26BAC" w:rsidP="00CB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5" w:type="dxa"/>
          </w:tcPr>
          <w:p w14:paraId="722C53CA" w14:textId="77777777" w:rsidR="00E26BAC" w:rsidRPr="00445FFE" w:rsidRDefault="00E26BAC" w:rsidP="00CB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BAC" w14:paraId="40ACDED5" w14:textId="77777777" w:rsidTr="00CB34EE">
        <w:tc>
          <w:tcPr>
            <w:tcW w:w="940" w:type="dxa"/>
          </w:tcPr>
          <w:p w14:paraId="2F9B1A59" w14:textId="77777777" w:rsidR="00E26BAC" w:rsidRPr="00445FFE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dashSmallGap" w:sz="4" w:space="0" w:color="auto"/>
            </w:tcBorders>
            <w:shd w:val="clear" w:color="auto" w:fill="auto"/>
          </w:tcPr>
          <w:p w14:paraId="6C4E83D3" w14:textId="77777777" w:rsidR="00E26BAC" w:rsidRPr="00445FFE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</w:tcPr>
          <w:p w14:paraId="1B241809" w14:textId="77777777" w:rsidR="00E26BAC" w:rsidRPr="00445FFE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52BAD7C7" w14:textId="77777777" w:rsidR="00E26BAC" w:rsidRPr="00445FFE" w:rsidRDefault="00E26BAC" w:rsidP="00CB3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64F4C435" w14:textId="77777777" w:rsidR="00E26BAC" w:rsidRPr="00445FFE" w:rsidRDefault="00E26BAC" w:rsidP="00CB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dashSmallGap" w:sz="4" w:space="0" w:color="auto"/>
            </w:tcBorders>
          </w:tcPr>
          <w:p w14:paraId="1D181A12" w14:textId="77777777" w:rsidR="00E26BAC" w:rsidRPr="00445FFE" w:rsidRDefault="00E26BAC" w:rsidP="00CB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FFE">
              <w:rPr>
                <w:rFonts w:ascii="Arial" w:hAnsi="Arial" w:cs="Arial"/>
                <w:sz w:val="20"/>
                <w:szCs w:val="20"/>
              </w:rPr>
              <w:t>Podpis žiadateľa</w:t>
            </w:r>
          </w:p>
        </w:tc>
      </w:tr>
    </w:tbl>
    <w:p w14:paraId="42ED775B" w14:textId="77777777" w:rsidR="00E26BAC" w:rsidRDefault="00E26BAC" w:rsidP="00AA0372">
      <w:pPr>
        <w:tabs>
          <w:tab w:val="left" w:pos="1515"/>
        </w:tabs>
        <w:ind w:right="-709"/>
        <w:rPr>
          <w:rFonts w:ascii="HelveticaNeueLTPro-Roman" w:hAnsi="HelveticaNeueLTPro-Roman" w:cs="HelveticaNeueLTPro-Roman"/>
          <w:b/>
        </w:rPr>
      </w:pPr>
    </w:p>
    <w:sectPr w:rsidR="00E26BAC" w:rsidSect="00B435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F6396" w14:textId="77777777" w:rsidR="00515351" w:rsidRDefault="00515351" w:rsidP="006530E1">
      <w:r>
        <w:separator/>
      </w:r>
    </w:p>
  </w:endnote>
  <w:endnote w:type="continuationSeparator" w:id="0">
    <w:p w14:paraId="34215CBE" w14:textId="77777777" w:rsidR="00515351" w:rsidRDefault="00515351" w:rsidP="0065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Pro-Roman">
    <w:altName w:val="Arial"/>
    <w:panose1 w:val="020B0604020202020204"/>
    <w:charset w:val="EE"/>
    <w:family w:val="swiss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0A3CB" w14:textId="77777777" w:rsidR="00152D69" w:rsidRDefault="00152D69" w:rsidP="00152D69">
    <w:pPr>
      <w:pBdr>
        <w:bottom w:val="single" w:sz="12" w:space="1" w:color="auto"/>
      </w:pBd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Registrácia: Okresný súd Bratislava, oddiel Sro, vložka číslo 6649/B</w:t>
    </w:r>
  </w:p>
  <w:p w14:paraId="52488952" w14:textId="77777777" w:rsidR="00152D69" w:rsidRDefault="00152D69" w:rsidP="00152D69">
    <w:pP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</w:p>
  <w:p w14:paraId="43C9022E" w14:textId="77777777" w:rsidR="00152D69" w:rsidRDefault="00152D69" w:rsidP="00152D69">
    <w:pP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Tel.: 02 / 4923 7216</w:t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  <w:t>Bankové spojenie:</w:t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  <w:t xml:space="preserve">               IČO: 31368514</w:t>
    </w:r>
  </w:p>
  <w:p w14:paraId="11656E10" w14:textId="77777777" w:rsidR="00152D69" w:rsidRDefault="00152D69" w:rsidP="00152D69">
    <w:pP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Fax: 02 / 4923 7213</w:t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  <w:t>TATRA BANKA Bratislava</w:t>
    </w:r>
    <w:r>
      <w:rPr>
        <w:rFonts w:ascii="HelveticaNeueLTPro-Roman" w:hAnsi="HelveticaNeueLTPro-Roman" w:cs="HelveticaNeueLTPro-Roman"/>
        <w:sz w:val="16"/>
        <w:szCs w:val="16"/>
      </w:rPr>
      <w:tab/>
      <w:t xml:space="preserve">               DIČ: 2020334481</w:t>
    </w:r>
  </w:p>
  <w:p w14:paraId="7B3C1CFF" w14:textId="77777777" w:rsidR="00152D69" w:rsidRDefault="00152D69" w:rsidP="00152D69">
    <w:pP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 xml:space="preserve">E-mail: ppa@ppapower.sk, </w:t>
    </w:r>
    <w:hyperlink r:id="rId1" w:history="1">
      <w:r w:rsidRPr="00152D69">
        <w:rPr>
          <w:rFonts w:ascii="HelveticaNeueLTPro-Roman" w:hAnsi="HelveticaNeueLTPro-Roman" w:cs="HelveticaNeueLTPro-Roman"/>
          <w:sz w:val="16"/>
          <w:szCs w:val="16"/>
        </w:rPr>
        <w:t>ppapower@ppapower.sk</w:t>
      </w:r>
    </w:hyperlink>
    <w:r>
      <w:rPr>
        <w:rFonts w:ascii="HelveticaNeueLTPro-Roman" w:hAnsi="HelveticaNeueLTPro-Roman" w:cs="HelveticaNeueLTPro-Roman"/>
        <w:sz w:val="16"/>
        <w:szCs w:val="16"/>
      </w:rPr>
      <w:tab/>
      <w:t>Č.ú.: 2624320001/1100</w:t>
    </w:r>
    <w:r>
      <w:rPr>
        <w:rFonts w:ascii="HelveticaNeueLTPro-Roman" w:hAnsi="HelveticaNeueLTPro-Roman" w:cs="HelveticaNeueLTPro-Roman"/>
        <w:sz w:val="16"/>
        <w:szCs w:val="16"/>
      </w:rPr>
      <w:tab/>
      <w:t xml:space="preserve">               IČ pre DPH: SK2020334481</w:t>
    </w:r>
  </w:p>
  <w:p w14:paraId="4C3163E3" w14:textId="77777777" w:rsidR="00152D69" w:rsidRPr="00152D69" w:rsidRDefault="00152D69" w:rsidP="00152D69">
    <w:pPr>
      <w:tabs>
        <w:tab w:val="left" w:pos="6675"/>
      </w:tabs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 w:rsidRPr="00152D69">
      <w:rPr>
        <w:rFonts w:ascii="HelveticaNeueLTPro-Roman" w:hAnsi="HelveticaNeueLTPro-Roman" w:cs="HelveticaNeueLTPro-Roman"/>
        <w:sz w:val="16"/>
        <w:szCs w:val="16"/>
      </w:rPr>
      <w:t>www.ppa.sk</w:t>
    </w:r>
    <w:r w:rsidRPr="00152D69">
      <w:rPr>
        <w:rFonts w:ascii="HelveticaNeueLTPro-Roman" w:hAnsi="HelveticaNeueLTPro-Roman" w:cs="HelveticaNeueLTPro-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0F83B" w14:textId="77777777" w:rsidR="00515351" w:rsidRDefault="00515351" w:rsidP="006530E1">
      <w:r>
        <w:separator/>
      </w:r>
    </w:p>
  </w:footnote>
  <w:footnote w:type="continuationSeparator" w:id="0">
    <w:p w14:paraId="47D0CB32" w14:textId="77777777" w:rsidR="00515351" w:rsidRDefault="00515351" w:rsidP="00653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4540A" w14:textId="77777777" w:rsidR="00152D69" w:rsidRDefault="00903026" w:rsidP="00152D69">
    <w:pPr>
      <w:pStyle w:val="Hlavika"/>
      <w:tabs>
        <w:tab w:val="clear" w:pos="9072"/>
        <w:tab w:val="right" w:pos="9356"/>
      </w:tabs>
      <w:ind w:left="-426" w:right="-284"/>
      <w:jc w:val="right"/>
      <w:rPr>
        <w:rFonts w:ascii="HelveticaNeueLTPro-Roman" w:hAnsi="HelveticaNeueLTPro-Roman" w:cs="HelveticaNeueLTPro-Roman"/>
        <w:sz w:val="16"/>
        <w:szCs w:val="16"/>
      </w:rPr>
    </w:pPr>
    <w:r>
      <w:rPr>
        <w:noProof/>
        <w:sz w:val="20"/>
        <w:szCs w:val="20"/>
        <w:lang w:eastAsia="sk-SK"/>
      </w:rPr>
      <w:drawing>
        <wp:anchor distT="0" distB="0" distL="114300" distR="114300" simplePos="0" relativeHeight="251657728" behindDoc="0" locked="0" layoutInCell="1" allowOverlap="1" wp14:anchorId="1003EE88" wp14:editId="01E29899">
          <wp:simplePos x="0" y="0"/>
          <wp:positionH relativeFrom="column">
            <wp:posOffset>-309245</wp:posOffset>
          </wp:positionH>
          <wp:positionV relativeFrom="paragraph">
            <wp:posOffset>-182880</wp:posOffset>
          </wp:positionV>
          <wp:extent cx="3230880" cy="575945"/>
          <wp:effectExtent l="19050" t="0" r="7620" b="0"/>
          <wp:wrapNone/>
          <wp:docPr id="1" name="Obrázok 1" descr="PPA Power 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PA Power D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2D69">
      <w:rPr>
        <w:rFonts w:ascii="HelveticaNeueLTPro-Roman" w:hAnsi="HelveticaNeueLTPro-Roman" w:cs="HelveticaNeueLTPro-Roman"/>
        <w:sz w:val="16"/>
        <w:szCs w:val="16"/>
      </w:rPr>
      <w:t>PPA Power DS s.r.o.</w:t>
    </w:r>
  </w:p>
  <w:p w14:paraId="2C88BFCD" w14:textId="77777777" w:rsidR="00152D69" w:rsidRDefault="00152D69" w:rsidP="00152D69">
    <w:pPr>
      <w:tabs>
        <w:tab w:val="right" w:pos="9356"/>
      </w:tabs>
      <w:autoSpaceDE w:val="0"/>
      <w:autoSpaceDN w:val="0"/>
      <w:adjustRightInd w:val="0"/>
      <w:ind w:right="-284"/>
      <w:jc w:val="right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Vajnorská 137</w:t>
    </w:r>
  </w:p>
  <w:p w14:paraId="1532EFD9" w14:textId="77777777" w:rsidR="00152D69" w:rsidRDefault="00152D69" w:rsidP="00152D69">
    <w:pPr>
      <w:tabs>
        <w:tab w:val="right" w:pos="9356"/>
      </w:tabs>
      <w:ind w:right="-284"/>
      <w:jc w:val="right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830 00 Bratislava</w:t>
    </w:r>
  </w:p>
  <w:p w14:paraId="5E28102D" w14:textId="77777777" w:rsidR="00152D69" w:rsidRDefault="00152D69" w:rsidP="006530E1">
    <w:pPr>
      <w:pStyle w:val="Hlavika"/>
      <w:tabs>
        <w:tab w:val="clear" w:pos="9072"/>
        <w:tab w:val="right" w:pos="9356"/>
      </w:tabs>
      <w:ind w:left="-426" w:right="-284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D90"/>
    <w:multiLevelType w:val="hybridMultilevel"/>
    <w:tmpl w:val="C67E4FEA"/>
    <w:lvl w:ilvl="0" w:tplc="C17A1B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7793"/>
    <w:multiLevelType w:val="hybridMultilevel"/>
    <w:tmpl w:val="611868B6"/>
    <w:lvl w:ilvl="0" w:tplc="F31AE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D4921"/>
    <w:multiLevelType w:val="hybridMultilevel"/>
    <w:tmpl w:val="B5DA0286"/>
    <w:lvl w:ilvl="0" w:tplc="C17A1B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B60C2"/>
    <w:multiLevelType w:val="hybridMultilevel"/>
    <w:tmpl w:val="07C8F4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377B4"/>
    <w:multiLevelType w:val="hybridMultilevel"/>
    <w:tmpl w:val="CCEC2190"/>
    <w:lvl w:ilvl="0" w:tplc="041B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F4F98"/>
    <w:multiLevelType w:val="hybridMultilevel"/>
    <w:tmpl w:val="5608E4F0"/>
    <w:lvl w:ilvl="0" w:tplc="C17A1B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1599B"/>
    <w:multiLevelType w:val="hybridMultilevel"/>
    <w:tmpl w:val="702A6E4E"/>
    <w:lvl w:ilvl="0" w:tplc="C17A1B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A07"/>
    <w:rsid w:val="00031E5D"/>
    <w:rsid w:val="00053C17"/>
    <w:rsid w:val="0007430D"/>
    <w:rsid w:val="00152D69"/>
    <w:rsid w:val="00185CFD"/>
    <w:rsid w:val="001A78C7"/>
    <w:rsid w:val="001B6803"/>
    <w:rsid w:val="001C0A86"/>
    <w:rsid w:val="001D40BD"/>
    <w:rsid w:val="001F2E7B"/>
    <w:rsid w:val="00271C44"/>
    <w:rsid w:val="0028299B"/>
    <w:rsid w:val="002A0010"/>
    <w:rsid w:val="002B3671"/>
    <w:rsid w:val="00403191"/>
    <w:rsid w:val="00426F87"/>
    <w:rsid w:val="00435B07"/>
    <w:rsid w:val="00476D9C"/>
    <w:rsid w:val="004A542A"/>
    <w:rsid w:val="004C3E48"/>
    <w:rsid w:val="00502569"/>
    <w:rsid w:val="00515351"/>
    <w:rsid w:val="00537553"/>
    <w:rsid w:val="00606ABC"/>
    <w:rsid w:val="0062736B"/>
    <w:rsid w:val="006530E1"/>
    <w:rsid w:val="00705D14"/>
    <w:rsid w:val="00730449"/>
    <w:rsid w:val="007561AE"/>
    <w:rsid w:val="007A302C"/>
    <w:rsid w:val="007B2010"/>
    <w:rsid w:val="0081417B"/>
    <w:rsid w:val="008231B0"/>
    <w:rsid w:val="008850F1"/>
    <w:rsid w:val="008A2212"/>
    <w:rsid w:val="008B3BCC"/>
    <w:rsid w:val="00903026"/>
    <w:rsid w:val="00974855"/>
    <w:rsid w:val="009D5181"/>
    <w:rsid w:val="009F73CF"/>
    <w:rsid w:val="00A90656"/>
    <w:rsid w:val="00AA0372"/>
    <w:rsid w:val="00AE6D53"/>
    <w:rsid w:val="00B435C8"/>
    <w:rsid w:val="00B52D46"/>
    <w:rsid w:val="00B829BA"/>
    <w:rsid w:val="00C254C3"/>
    <w:rsid w:val="00C7750F"/>
    <w:rsid w:val="00C856EA"/>
    <w:rsid w:val="00C85C06"/>
    <w:rsid w:val="00CA02F9"/>
    <w:rsid w:val="00CA2616"/>
    <w:rsid w:val="00D1185F"/>
    <w:rsid w:val="00D47A07"/>
    <w:rsid w:val="00DD61CF"/>
    <w:rsid w:val="00DE7800"/>
    <w:rsid w:val="00E26BAC"/>
    <w:rsid w:val="00E407A1"/>
    <w:rsid w:val="00E641DD"/>
    <w:rsid w:val="00E920C5"/>
    <w:rsid w:val="00F20DD5"/>
    <w:rsid w:val="00F82428"/>
    <w:rsid w:val="00F9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0244F"/>
  <w15:docId w15:val="{D32C9074-8274-4A40-9390-1B9E7360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02569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30E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530E1"/>
  </w:style>
  <w:style w:type="paragraph" w:styleId="Pta">
    <w:name w:val="footer"/>
    <w:basedOn w:val="Normlny"/>
    <w:link w:val="PtaChar"/>
    <w:uiPriority w:val="99"/>
    <w:unhideWhenUsed/>
    <w:rsid w:val="006530E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530E1"/>
  </w:style>
  <w:style w:type="paragraph" w:styleId="Textbubliny">
    <w:name w:val="Balloon Text"/>
    <w:basedOn w:val="Normlny"/>
    <w:link w:val="TextbublinyChar"/>
    <w:uiPriority w:val="99"/>
    <w:semiHidden/>
    <w:unhideWhenUsed/>
    <w:rsid w:val="006530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30E1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152D69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152D69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502569"/>
    <w:pPr>
      <w:jc w:val="center"/>
    </w:pPr>
    <w:rPr>
      <w:b/>
      <w:bCs/>
      <w:sz w:val="48"/>
    </w:rPr>
  </w:style>
  <w:style w:type="character" w:customStyle="1" w:styleId="NzovChar">
    <w:name w:val="Názov Char"/>
    <w:basedOn w:val="Predvolenpsmoodseku"/>
    <w:link w:val="Nzov"/>
    <w:rsid w:val="00502569"/>
    <w:rPr>
      <w:rFonts w:ascii="Times New Roman" w:eastAsia="Times New Roman" w:hAnsi="Times New Roman"/>
      <w:b/>
      <w:bCs/>
      <w:sz w:val="48"/>
      <w:szCs w:val="24"/>
    </w:rPr>
  </w:style>
  <w:style w:type="paragraph" w:styleId="Odsekzoznamu">
    <w:name w:val="List Paragraph"/>
    <w:basedOn w:val="Normlny"/>
    <w:uiPriority w:val="34"/>
    <w:qFormat/>
    <w:rsid w:val="0007430D"/>
    <w:pPr>
      <w:ind w:left="720"/>
      <w:contextualSpacing/>
    </w:pPr>
  </w:style>
  <w:style w:type="table" w:styleId="Mriekatabuky">
    <w:name w:val="Table Grid"/>
    <w:basedOn w:val="Normlnatabuka"/>
    <w:uiPriority w:val="59"/>
    <w:rsid w:val="00AA03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os.engler@pp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apower@ppapowe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</CharactersWithSpaces>
  <SharedDoc>false</SharedDoc>
  <HLinks>
    <vt:vector size="6" baseType="variant">
      <vt:variant>
        <vt:i4>5177466</vt:i4>
      </vt:variant>
      <vt:variant>
        <vt:i4>0</vt:i4>
      </vt:variant>
      <vt:variant>
        <vt:i4>0</vt:i4>
      </vt:variant>
      <vt:variant>
        <vt:i4>5</vt:i4>
      </vt:variant>
      <vt:variant>
        <vt:lpwstr>mailto:ppapower@ppapower.sk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Veronika Machyniaková</cp:lastModifiedBy>
  <cp:revision>2</cp:revision>
  <dcterms:created xsi:type="dcterms:W3CDTF">2023-03-27T12:49:00Z</dcterms:created>
  <dcterms:modified xsi:type="dcterms:W3CDTF">2023-03-27T12:49:00Z</dcterms:modified>
</cp:coreProperties>
</file>